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66" w:type="pct"/>
        <w:tblLook w:val="01E0" w:firstRow="1" w:lastRow="1" w:firstColumn="1" w:lastColumn="1" w:noHBand="0" w:noVBand="0"/>
      </w:tblPr>
      <w:tblGrid>
        <w:gridCol w:w="4349"/>
        <w:gridCol w:w="6351"/>
      </w:tblGrid>
      <w:tr w:rsidR="003E2DDB" w14:paraId="714A5437" w14:textId="77777777" w:rsidTr="00DC368B">
        <w:trPr>
          <w:trHeight w:val="603"/>
        </w:trPr>
        <w:tc>
          <w:tcPr>
            <w:tcW w:w="4349" w:type="dxa"/>
          </w:tcPr>
          <w:p w14:paraId="2A17225A" w14:textId="77777777" w:rsidR="003E2DDB" w:rsidRDefault="003E2DDB" w:rsidP="00DC368B">
            <w:pPr>
              <w:spacing w:after="0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noProof/>
                <w:color w:val="000000"/>
                <w:sz w:val="22"/>
              </w:rPr>
              <w:t>SỞ GDĐT TỈNH QUẢNG NAM</w:t>
            </w:r>
          </w:p>
          <w:p w14:paraId="548DA824" w14:textId="77777777" w:rsidR="003E2DDB" w:rsidRDefault="003E2DDB" w:rsidP="00DC368B">
            <w:pPr>
              <w:spacing w:after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color w:val="000000"/>
                <w:sz w:val="22"/>
              </w:rPr>
              <w:t>TRƯỜNG THPT ÂU CƠ</w:t>
            </w:r>
          </w:p>
        </w:tc>
        <w:tc>
          <w:tcPr>
            <w:tcW w:w="6351" w:type="dxa"/>
            <w:vMerge w:val="restart"/>
          </w:tcPr>
          <w:p w14:paraId="597857ED" w14:textId="77777777" w:rsidR="003E2DDB" w:rsidRDefault="003E2DDB" w:rsidP="00DC368B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noProof/>
                <w:color w:val="000000"/>
                <w:sz w:val="26"/>
                <w:szCs w:val="26"/>
              </w:rPr>
              <w:t>KIỂM TRA CUỐI KÌ II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– </w:t>
            </w:r>
            <w:r>
              <w:rPr>
                <w:b/>
                <w:bCs/>
                <w:noProof/>
                <w:color w:val="000000"/>
                <w:sz w:val="26"/>
                <w:szCs w:val="26"/>
              </w:rPr>
              <w:t>NĂM HỌC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color w:val="000000"/>
                <w:sz w:val="26"/>
                <w:szCs w:val="26"/>
              </w:rPr>
              <w:t>2024 - 2025</w:t>
            </w:r>
          </w:p>
          <w:p w14:paraId="78D1F9AF" w14:textId="2EC64B82" w:rsidR="003E2DDB" w:rsidRDefault="003E2DDB" w:rsidP="00DC368B">
            <w:pPr>
              <w:spacing w:after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noProof/>
                <w:color w:val="000000"/>
                <w:sz w:val="26"/>
                <w:szCs w:val="26"/>
              </w:rPr>
              <w:t>MÔN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color w:val="000000"/>
                <w:sz w:val="26"/>
                <w:szCs w:val="26"/>
              </w:rPr>
              <w:t>VẬT LÝ - KHỐI LỚP 11</w:t>
            </w:r>
          </w:p>
          <w:p w14:paraId="2A649F91" w14:textId="77777777" w:rsidR="003E2DDB" w:rsidRPr="00BA5C70" w:rsidRDefault="003E2DDB" w:rsidP="00DC368B">
            <w:pPr>
              <w:spacing w:after="0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color w:val="000000"/>
                <w:sz w:val="26"/>
                <w:szCs w:val="26"/>
              </w:rPr>
              <w:t>Thời gian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: </w:t>
            </w:r>
            <w:r>
              <w:rPr>
                <w:i/>
                <w:iCs/>
                <w:noProof/>
                <w:color w:val="000000"/>
                <w:sz w:val="26"/>
                <w:szCs w:val="26"/>
              </w:rPr>
              <w:t>45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color w:val="000000"/>
                <w:sz w:val="26"/>
                <w:szCs w:val="26"/>
              </w:rPr>
              <w:t xml:space="preserve">phút </w:t>
            </w:r>
            <w:r>
              <w:rPr>
                <w:color w:val="000000"/>
                <w:sz w:val="26"/>
                <w:szCs w:val="26"/>
              </w:rPr>
              <w:t>(</w:t>
            </w:r>
            <w:r>
              <w:rPr>
                <w:i/>
                <w:color w:val="000000"/>
                <w:sz w:val="26"/>
                <w:szCs w:val="26"/>
              </w:rPr>
              <w:t>không kể thời gian giao đề</w:t>
            </w:r>
            <w:r>
              <w:rPr>
                <w:color w:val="000000"/>
                <w:sz w:val="26"/>
                <w:szCs w:val="26"/>
              </w:rPr>
              <w:t>).</w:t>
            </w:r>
          </w:p>
        </w:tc>
      </w:tr>
      <w:tr w:rsidR="003E2DDB" w14:paraId="61B407FF" w14:textId="77777777" w:rsidTr="00DC368B">
        <w:trPr>
          <w:trHeight w:val="189"/>
        </w:trPr>
        <w:tc>
          <w:tcPr>
            <w:tcW w:w="4349" w:type="dxa"/>
          </w:tcPr>
          <w:p w14:paraId="4B8DBA51" w14:textId="77777777" w:rsidR="003E2DDB" w:rsidRDefault="003E2DDB" w:rsidP="00DC368B">
            <w:pPr>
              <w:spacing w:after="0"/>
              <w:jc w:val="center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351" w:type="dxa"/>
            <w:vMerge/>
          </w:tcPr>
          <w:p w14:paraId="1731847A" w14:textId="77777777" w:rsidR="003E2DDB" w:rsidRDefault="003E2DDB" w:rsidP="00DC368B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3E2DDB" w14:paraId="30757C14" w14:textId="77777777" w:rsidTr="00DC368B">
        <w:trPr>
          <w:trHeight w:val="20"/>
        </w:trPr>
        <w:tc>
          <w:tcPr>
            <w:tcW w:w="10700" w:type="dxa"/>
            <w:gridSpan w:val="2"/>
          </w:tcPr>
          <w:p w14:paraId="52A3AD02" w14:textId="77777777" w:rsidR="003E2DDB" w:rsidRDefault="003E2DDB" w:rsidP="00DC368B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6C310ABA" w14:textId="77777777" w:rsidR="003E2DDB" w:rsidRDefault="003E2DDB" w:rsidP="00DC368B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HƯỚNG DẪN CHẤM</w:t>
            </w:r>
          </w:p>
        </w:tc>
      </w:tr>
    </w:tbl>
    <w:p w14:paraId="2625E482" w14:textId="77777777" w:rsidR="003E2DDB" w:rsidRPr="00BA5C70" w:rsidRDefault="003E2DDB" w:rsidP="003E2DDB">
      <w:pPr>
        <w:rPr>
          <w:rFonts w:eastAsia="Times New Roman" w:cs="Times New Roman"/>
          <w:b/>
          <w:iCs/>
          <w:sz w:val="26"/>
        </w:rPr>
      </w:pPr>
      <w:r w:rsidRPr="00BA5C70">
        <w:rPr>
          <w:rFonts w:eastAsia="Times New Roman" w:cs="Times New Roman"/>
          <w:b/>
          <w:iCs/>
          <w:sz w:val="26"/>
        </w:rPr>
        <w:t>A. TRẮC NGHIỆM</w:t>
      </w:r>
      <w:r>
        <w:rPr>
          <w:rFonts w:eastAsia="Times New Roman" w:cs="Times New Roman"/>
          <w:b/>
          <w:iCs/>
          <w:sz w:val="26"/>
        </w:rPr>
        <w:t>(7 điểm)</w:t>
      </w:r>
    </w:p>
    <w:p w14:paraId="16BC0F85" w14:textId="77777777" w:rsidR="003E2DDB" w:rsidRDefault="003E2DDB" w:rsidP="003E2DDB">
      <w:pPr>
        <w:rPr>
          <w:rFonts w:cs="Times New Roman"/>
          <w:color w:val="FF0000"/>
          <w:sz w:val="26"/>
          <w:szCs w:val="26"/>
        </w:rPr>
      </w:pPr>
      <w:r w:rsidRPr="00E55445">
        <w:rPr>
          <w:rFonts w:eastAsia="Times New Roman" w:cs="Times New Roman"/>
          <w:b/>
          <w:i/>
          <w:sz w:val="26"/>
        </w:rPr>
        <w:t>Phần</w:t>
      </w:r>
      <w:r>
        <w:rPr>
          <w:rFonts w:eastAsia="Times New Roman" w:cs="Times New Roman"/>
          <w:b/>
          <w:i/>
          <w:sz w:val="26"/>
        </w:rPr>
        <w:t xml:space="preserve"> I:</w:t>
      </w:r>
      <w:r w:rsidRPr="00E55445">
        <w:rPr>
          <w:rFonts w:eastAsia="Times New Roman" w:cs="Times New Roman"/>
          <w:b/>
          <w:i/>
          <w:sz w:val="26"/>
        </w:rPr>
        <w:t xml:space="preserve"> </w:t>
      </w:r>
      <w:r>
        <w:rPr>
          <w:rFonts w:eastAsia="Times New Roman" w:cs="Times New Roman"/>
          <w:b/>
          <w:i/>
          <w:sz w:val="26"/>
        </w:rPr>
        <w:t>Đ</w:t>
      </w:r>
      <w:r w:rsidRPr="00E55445">
        <w:rPr>
          <w:rFonts w:eastAsia="Times New Roman" w:cs="Times New Roman"/>
          <w:b/>
          <w:i/>
          <w:sz w:val="26"/>
        </w:rPr>
        <w:t>áp án câu trắc nghiệm</w:t>
      </w:r>
      <w:r>
        <w:rPr>
          <w:rFonts w:eastAsia="Times New Roman" w:cs="Times New Roman"/>
          <w:b/>
          <w:i/>
          <w:sz w:val="26"/>
        </w:rPr>
        <w:t xml:space="preserve"> nhiều lựa chọn. </w:t>
      </w:r>
      <w:r w:rsidRPr="002D5B00">
        <w:rPr>
          <w:rFonts w:cs="Times New Roman"/>
          <w:color w:val="FF0000"/>
          <w:sz w:val="26"/>
          <w:szCs w:val="26"/>
        </w:rPr>
        <w:t>Mỗi câu trả lời đúng, thí sinh được 0,</w:t>
      </w:r>
      <w:r>
        <w:rPr>
          <w:rFonts w:cs="Times New Roman"/>
          <w:color w:val="FF0000"/>
          <w:sz w:val="26"/>
          <w:szCs w:val="26"/>
        </w:rPr>
        <w:t xml:space="preserve">25 </w:t>
      </w:r>
      <w:r w:rsidRPr="002D5B00">
        <w:rPr>
          <w:rFonts w:cs="Times New Roman"/>
          <w:color w:val="FF0000"/>
          <w:sz w:val="26"/>
          <w:szCs w:val="26"/>
        </w:rPr>
        <w:t>điểm</w:t>
      </w:r>
    </w:p>
    <w:tbl>
      <w:tblPr>
        <w:tblW w:w="1080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E2DDB" w:rsidRPr="003E2DDB" w14:paraId="379F6113" w14:textId="77777777" w:rsidTr="003E2DDB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151B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STT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834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Mã đề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505CC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201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C3622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202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573B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52A9D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204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0C20B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205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1074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206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FE143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207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1BE53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208</w:t>
            </w:r>
          </w:p>
        </w:tc>
      </w:tr>
      <w:tr w:rsidR="003E2DDB" w:rsidRPr="003E2DDB" w14:paraId="52CF5C1E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BF775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305F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9A9DE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67F24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86B96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4155D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44948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C2758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E5328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8E67F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</w:tr>
      <w:tr w:rsidR="003E2DDB" w:rsidRPr="003E2DDB" w14:paraId="1F091B8D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DDDC3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6D23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4B5C1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D5F04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2F53F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72EBA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8824A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B573C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E4023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F400E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3E2DDB" w:rsidRPr="003E2DDB" w14:paraId="402E9B5C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2A81F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7412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9A2F8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DC21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A9B9A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06132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DBDD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8B28D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6B612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3AB4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</w:tr>
      <w:tr w:rsidR="003E2DDB" w:rsidRPr="003E2DDB" w14:paraId="5A8A7996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AE6B9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19ED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9875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90FAE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B7DB9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2F142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E3CA8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9BE0B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C6AA3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3C35C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3E2DDB" w:rsidRPr="003E2DDB" w14:paraId="25BC0C0D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74F2E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4976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02516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B8214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9FEDF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3A76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9CD98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11C61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A9F1D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6E85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3E2DDB" w:rsidRPr="003E2DDB" w14:paraId="58132780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71C46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8333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9DFDE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E2529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463BE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365A9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FE521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5E991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E63EC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C4581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</w:tr>
      <w:tr w:rsidR="003E2DDB" w:rsidRPr="003E2DDB" w14:paraId="7C55967B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F37D5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DA85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4E8C5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2C036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487A6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4AF5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773C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049BE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9D251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6548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</w:tr>
      <w:tr w:rsidR="003E2DDB" w:rsidRPr="003E2DDB" w14:paraId="162AE69D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AEBE9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33F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B815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DD50C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32386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69051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B3596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3A43F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0B5D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BDDDC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</w:tr>
      <w:tr w:rsidR="003E2DDB" w:rsidRPr="003E2DDB" w14:paraId="0BAE3DE3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DD68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A315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C0C49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01414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F08A6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BA9CA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D69ED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55DC5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B4302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678A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3E2DDB" w:rsidRPr="003E2DDB" w14:paraId="2BABE7AB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8E3F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4A0D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EA2B8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5706C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69135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DA46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7D61C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DC4D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54FAF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ED5C6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</w:tr>
      <w:tr w:rsidR="003E2DDB" w:rsidRPr="003E2DDB" w14:paraId="6F6DDF39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363AF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253D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567F5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1F0D3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0D22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AF39D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0B8E1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190B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8A102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580DF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</w:tr>
      <w:tr w:rsidR="003E2DDB" w:rsidRPr="003E2DDB" w14:paraId="1AF1CA05" w14:textId="77777777" w:rsidTr="003E2DDB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9836B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878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1F4FE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096A7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07176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DB22E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96149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5E771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C9D3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70AB0" w14:textId="77777777" w:rsidR="003E2DDB" w:rsidRPr="003E2DDB" w:rsidRDefault="003E2DDB" w:rsidP="003E2DD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3E2DDB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</w:tr>
    </w:tbl>
    <w:p w14:paraId="66CE5D40" w14:textId="77777777" w:rsidR="00C348A9" w:rsidRDefault="00C348A9"/>
    <w:p w14:paraId="3DCB2F99" w14:textId="77777777" w:rsidR="003E2DDB" w:rsidRDefault="003E2DDB" w:rsidP="003E2DDB">
      <w:pPr>
        <w:spacing w:after="0" w:line="240" w:lineRule="auto"/>
        <w:rPr>
          <w:rFonts w:cs="Times New Roman"/>
          <w:color w:val="FF0000"/>
          <w:sz w:val="26"/>
          <w:szCs w:val="26"/>
        </w:rPr>
      </w:pPr>
      <w:r w:rsidRPr="00DB2E68">
        <w:rPr>
          <w:rFonts w:eastAsia="Times New Roman" w:cs="Times New Roman"/>
          <w:b/>
          <w:i/>
          <w:sz w:val="26"/>
        </w:rPr>
        <w:t>Phần II: Đáp án câu trắc nghiệm đúng sai.</w:t>
      </w:r>
      <w:r>
        <w:rPr>
          <w:rFonts w:eastAsia="Times New Roman" w:cs="Times New Roman"/>
          <w:b/>
          <w:i/>
          <w:sz w:val="26"/>
        </w:rPr>
        <w:t xml:space="preserve"> </w:t>
      </w:r>
      <w:r w:rsidRPr="002D5B00">
        <w:rPr>
          <w:rFonts w:cs="Times New Roman"/>
          <w:color w:val="FF0000"/>
          <w:sz w:val="26"/>
          <w:szCs w:val="26"/>
        </w:rPr>
        <w:t>Đúng 1 ý: 0,</w:t>
      </w:r>
      <w:r>
        <w:rPr>
          <w:rFonts w:cs="Times New Roman"/>
          <w:color w:val="FF0000"/>
          <w:sz w:val="26"/>
          <w:szCs w:val="26"/>
        </w:rPr>
        <w:t>25</w:t>
      </w:r>
      <w:r w:rsidRPr="002D5B00">
        <w:rPr>
          <w:rFonts w:cs="Times New Roman"/>
          <w:color w:val="FF0000"/>
          <w:sz w:val="26"/>
          <w:szCs w:val="26"/>
        </w:rPr>
        <w:t>đ; đúng 2 ý: 0,</w:t>
      </w:r>
      <w:r>
        <w:rPr>
          <w:rFonts w:cs="Times New Roman"/>
          <w:color w:val="FF0000"/>
          <w:sz w:val="26"/>
          <w:szCs w:val="26"/>
        </w:rPr>
        <w:t>5</w:t>
      </w:r>
      <w:r w:rsidRPr="002D5B00">
        <w:rPr>
          <w:rFonts w:cs="Times New Roman"/>
          <w:color w:val="FF0000"/>
          <w:sz w:val="26"/>
          <w:szCs w:val="26"/>
        </w:rPr>
        <w:t>đ; đúng 3 ý: 0,</w:t>
      </w:r>
      <w:r>
        <w:rPr>
          <w:rFonts w:cs="Times New Roman"/>
          <w:color w:val="FF0000"/>
          <w:sz w:val="26"/>
          <w:szCs w:val="26"/>
        </w:rPr>
        <w:t>7</w:t>
      </w:r>
      <w:r w:rsidRPr="002D5B00">
        <w:rPr>
          <w:rFonts w:cs="Times New Roman"/>
          <w:color w:val="FF0000"/>
          <w:sz w:val="26"/>
          <w:szCs w:val="26"/>
        </w:rPr>
        <w:t>5đ; đúng 4 ý: 1,0đ</w:t>
      </w:r>
    </w:p>
    <w:p w14:paraId="36EDDC98" w14:textId="77777777" w:rsidR="003E2DDB" w:rsidRPr="002D5B00" w:rsidRDefault="003E2DDB" w:rsidP="003E2DDB">
      <w:pPr>
        <w:spacing w:after="0" w:line="240" w:lineRule="auto"/>
        <w:rPr>
          <w:rFonts w:cs="Times New Roman"/>
          <w:color w:val="FF0000"/>
          <w:sz w:val="26"/>
          <w:szCs w:val="26"/>
        </w:rPr>
      </w:pPr>
    </w:p>
    <w:tbl>
      <w:tblPr>
        <w:tblStyle w:val="TableGrid"/>
        <w:tblW w:w="7231" w:type="dxa"/>
        <w:jc w:val="center"/>
        <w:tblLook w:val="04A0" w:firstRow="1" w:lastRow="0" w:firstColumn="1" w:lastColumn="0" w:noHBand="0" w:noVBand="1"/>
      </w:tblPr>
      <w:tblGrid>
        <w:gridCol w:w="817"/>
        <w:gridCol w:w="1310"/>
        <w:gridCol w:w="1276"/>
        <w:gridCol w:w="1276"/>
        <w:gridCol w:w="1276"/>
        <w:gridCol w:w="1276"/>
      </w:tblGrid>
      <w:tr w:rsidR="003E2DDB" w:rsidRPr="002D5B00" w14:paraId="44A1032F" w14:textId="77777777" w:rsidTr="00DC368B">
        <w:trPr>
          <w:jc w:val="center"/>
        </w:trPr>
        <w:tc>
          <w:tcPr>
            <w:tcW w:w="817" w:type="dxa"/>
          </w:tcPr>
          <w:p w14:paraId="5E348F27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310" w:type="dxa"/>
          </w:tcPr>
          <w:p w14:paraId="2164C681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Lệnh hỏi</w:t>
            </w:r>
          </w:p>
        </w:tc>
        <w:tc>
          <w:tcPr>
            <w:tcW w:w="1276" w:type="dxa"/>
          </w:tcPr>
          <w:p w14:paraId="321FF597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276" w:type="dxa"/>
          </w:tcPr>
          <w:p w14:paraId="0F1D7A93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276" w:type="dxa"/>
          </w:tcPr>
          <w:p w14:paraId="78F40F46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Lệnh hỏi</w:t>
            </w:r>
          </w:p>
        </w:tc>
        <w:tc>
          <w:tcPr>
            <w:tcW w:w="1276" w:type="dxa"/>
          </w:tcPr>
          <w:p w14:paraId="45FAE146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</w:tr>
      <w:tr w:rsidR="003E2DDB" w:rsidRPr="002D5B00" w14:paraId="7D1F148F" w14:textId="77777777" w:rsidTr="00DC368B">
        <w:trPr>
          <w:jc w:val="center"/>
        </w:trPr>
        <w:tc>
          <w:tcPr>
            <w:tcW w:w="817" w:type="dxa"/>
            <w:vMerge w:val="restart"/>
          </w:tcPr>
          <w:p w14:paraId="70040A39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660918FA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10" w:type="dxa"/>
          </w:tcPr>
          <w:p w14:paraId="06101ACC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76" w:type="dxa"/>
          </w:tcPr>
          <w:p w14:paraId="32E0ADC5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 w:val="restart"/>
          </w:tcPr>
          <w:p w14:paraId="7077381A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8B03FF9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C92F71F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E2DDB" w:rsidRPr="002D5B00" w14:paraId="5A26CFF8" w14:textId="77777777" w:rsidTr="00DC368B">
        <w:trPr>
          <w:jc w:val="center"/>
        </w:trPr>
        <w:tc>
          <w:tcPr>
            <w:tcW w:w="817" w:type="dxa"/>
            <w:vMerge/>
          </w:tcPr>
          <w:p w14:paraId="2C64A9E9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2CD72224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14:paraId="54459864" w14:textId="6E683DE0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276" w:type="dxa"/>
            <w:vMerge/>
          </w:tcPr>
          <w:p w14:paraId="0CF421F4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CC73728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9B9EC5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E2DDB" w:rsidRPr="002D5B00" w14:paraId="69ABB518" w14:textId="77777777" w:rsidTr="00DC368B">
        <w:trPr>
          <w:jc w:val="center"/>
        </w:trPr>
        <w:tc>
          <w:tcPr>
            <w:tcW w:w="817" w:type="dxa"/>
            <w:vMerge/>
          </w:tcPr>
          <w:p w14:paraId="1E054638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4B63A61D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76" w:type="dxa"/>
          </w:tcPr>
          <w:p w14:paraId="48E88339" w14:textId="700A7DBC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/>
          </w:tcPr>
          <w:p w14:paraId="1AFEEFA3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3BF018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76A52E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E2DDB" w:rsidRPr="002D5B00" w14:paraId="14DAEAA7" w14:textId="77777777" w:rsidTr="00DC368B">
        <w:trPr>
          <w:jc w:val="center"/>
        </w:trPr>
        <w:tc>
          <w:tcPr>
            <w:tcW w:w="817" w:type="dxa"/>
            <w:vMerge/>
          </w:tcPr>
          <w:p w14:paraId="7B4F3C52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29CA177E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76" w:type="dxa"/>
          </w:tcPr>
          <w:p w14:paraId="48F4006F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/>
          </w:tcPr>
          <w:p w14:paraId="53C17CFD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E4C782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C698A6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E2DDB" w:rsidRPr="002D5B00" w14:paraId="4A2C55B1" w14:textId="77777777" w:rsidTr="00DC368B">
        <w:trPr>
          <w:jc w:val="center"/>
        </w:trPr>
        <w:tc>
          <w:tcPr>
            <w:tcW w:w="817" w:type="dxa"/>
            <w:vMerge w:val="restart"/>
          </w:tcPr>
          <w:p w14:paraId="2D68D40C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 </w:t>
            </w:r>
          </w:p>
          <w:p w14:paraId="299B9FDC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10" w:type="dxa"/>
          </w:tcPr>
          <w:p w14:paraId="52508A0C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76" w:type="dxa"/>
          </w:tcPr>
          <w:p w14:paraId="76CCC101" w14:textId="0C31668D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 w:val="restart"/>
          </w:tcPr>
          <w:p w14:paraId="28152A9E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F10AE90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05A8DF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E2DDB" w:rsidRPr="002D5B00" w14:paraId="79C9E01A" w14:textId="77777777" w:rsidTr="00DC368B">
        <w:trPr>
          <w:jc w:val="center"/>
        </w:trPr>
        <w:tc>
          <w:tcPr>
            <w:tcW w:w="817" w:type="dxa"/>
            <w:vMerge/>
          </w:tcPr>
          <w:p w14:paraId="21E0499C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3474A523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14:paraId="79F003C8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/>
          </w:tcPr>
          <w:p w14:paraId="07CE0838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1E09DD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6D1BA2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E2DDB" w:rsidRPr="002D5B00" w14:paraId="6E087BCE" w14:textId="77777777" w:rsidTr="00DC368B">
        <w:trPr>
          <w:jc w:val="center"/>
        </w:trPr>
        <w:tc>
          <w:tcPr>
            <w:tcW w:w="817" w:type="dxa"/>
            <w:vMerge/>
          </w:tcPr>
          <w:p w14:paraId="50A745DF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3C3062BD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76" w:type="dxa"/>
          </w:tcPr>
          <w:p w14:paraId="2748C7A0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276" w:type="dxa"/>
            <w:vMerge/>
          </w:tcPr>
          <w:p w14:paraId="2E1F0C3C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8251BBB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A5CF24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E2DDB" w:rsidRPr="002D5B00" w14:paraId="592ABA58" w14:textId="77777777" w:rsidTr="00DC368B">
        <w:trPr>
          <w:jc w:val="center"/>
        </w:trPr>
        <w:tc>
          <w:tcPr>
            <w:tcW w:w="817" w:type="dxa"/>
            <w:vMerge/>
          </w:tcPr>
          <w:p w14:paraId="568284F9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6834171A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76" w:type="dxa"/>
          </w:tcPr>
          <w:p w14:paraId="316727B3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276" w:type="dxa"/>
            <w:vMerge/>
          </w:tcPr>
          <w:p w14:paraId="5D6ABD0A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E31F9E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40DB52" w14:textId="77777777" w:rsidR="003E2DDB" w:rsidRPr="002D5B00" w:rsidRDefault="003E2DDB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73BAED7" w14:textId="77777777" w:rsidR="003E2DDB" w:rsidRDefault="003E2DDB" w:rsidP="003E2DDB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</w:rPr>
      </w:pPr>
    </w:p>
    <w:p w14:paraId="27AF4506" w14:textId="77777777" w:rsidR="003E2DDB" w:rsidRDefault="003E2DDB" w:rsidP="003E2DDB">
      <w:pPr>
        <w:spacing w:after="0" w:line="240" w:lineRule="auto"/>
        <w:rPr>
          <w:rFonts w:cs="Times New Roman"/>
          <w:color w:val="FF0000"/>
          <w:sz w:val="26"/>
          <w:szCs w:val="26"/>
        </w:rPr>
      </w:pPr>
      <w:r w:rsidRPr="00DB2E68">
        <w:rPr>
          <w:rFonts w:cs="Times New Roman"/>
          <w:b/>
          <w:i/>
          <w:iCs/>
          <w:color w:val="000000" w:themeColor="text1"/>
          <w:sz w:val="26"/>
          <w:szCs w:val="26"/>
        </w:rPr>
        <w:t>Phần III. Trả lời ngắn.</w:t>
      </w:r>
      <w:r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2D5B00">
        <w:rPr>
          <w:rFonts w:cs="Times New Roman"/>
          <w:color w:val="FF0000"/>
          <w:sz w:val="26"/>
          <w:szCs w:val="26"/>
        </w:rPr>
        <w:t>Mỗi câu trả lời đúng, thí sinh được 0,5 điểm</w:t>
      </w:r>
    </w:p>
    <w:p w14:paraId="09F7C5A2" w14:textId="77777777" w:rsidR="003E2DDB" w:rsidRPr="002D5B00" w:rsidRDefault="003E2DDB" w:rsidP="003E2DDB">
      <w:pPr>
        <w:spacing w:after="0" w:line="240" w:lineRule="auto"/>
        <w:rPr>
          <w:rFonts w:cs="Times New Roman"/>
          <w:color w:val="FF0000"/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1842"/>
        <w:gridCol w:w="1559"/>
        <w:gridCol w:w="2269"/>
      </w:tblGrid>
      <w:tr w:rsidR="003E2DDB" w:rsidRPr="002D5B00" w14:paraId="70AFA500" w14:textId="77777777" w:rsidTr="00DC368B">
        <w:trPr>
          <w:jc w:val="center"/>
        </w:trPr>
        <w:tc>
          <w:tcPr>
            <w:tcW w:w="1560" w:type="dxa"/>
          </w:tcPr>
          <w:p w14:paraId="01659226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842" w:type="dxa"/>
          </w:tcPr>
          <w:p w14:paraId="30A47B6C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559" w:type="dxa"/>
          </w:tcPr>
          <w:p w14:paraId="311F99E1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2269" w:type="dxa"/>
          </w:tcPr>
          <w:p w14:paraId="245F2232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</w:tr>
      <w:tr w:rsidR="003E2DDB" w:rsidRPr="002D5B00" w14:paraId="280E9BF8" w14:textId="77777777" w:rsidTr="00DC368B">
        <w:trPr>
          <w:jc w:val="center"/>
        </w:trPr>
        <w:tc>
          <w:tcPr>
            <w:tcW w:w="1560" w:type="dxa"/>
          </w:tcPr>
          <w:p w14:paraId="1D59E87A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42" w:type="dxa"/>
          </w:tcPr>
          <w:p w14:paraId="1D3848BE" w14:textId="5F246FB1" w:rsidR="003E2DDB" w:rsidRPr="00DC0A93" w:rsidRDefault="003E2DDB" w:rsidP="00DC368B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134B7240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269" w:type="dxa"/>
          </w:tcPr>
          <w:p w14:paraId="506AB0D4" w14:textId="0A8DAE1C" w:rsidR="003E2DDB" w:rsidRPr="00DC0A93" w:rsidRDefault="003E2DDB" w:rsidP="00DC368B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0,2</w:t>
            </w:r>
          </w:p>
        </w:tc>
      </w:tr>
      <w:tr w:rsidR="003E2DDB" w:rsidRPr="002D5B00" w14:paraId="5580C660" w14:textId="77777777" w:rsidTr="00DC368B">
        <w:trPr>
          <w:jc w:val="center"/>
        </w:trPr>
        <w:tc>
          <w:tcPr>
            <w:tcW w:w="1560" w:type="dxa"/>
          </w:tcPr>
          <w:p w14:paraId="53824299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42" w:type="dxa"/>
          </w:tcPr>
          <w:p w14:paraId="4741C8B0" w14:textId="05923ECE" w:rsidR="003E2DDB" w:rsidRPr="00DC0A93" w:rsidRDefault="003E2DDB" w:rsidP="00DC368B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150</w:t>
            </w:r>
          </w:p>
        </w:tc>
        <w:tc>
          <w:tcPr>
            <w:tcW w:w="1559" w:type="dxa"/>
          </w:tcPr>
          <w:p w14:paraId="41BCF15D" w14:textId="77777777" w:rsidR="003E2DDB" w:rsidRPr="002D5B00" w:rsidRDefault="003E2DDB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269" w:type="dxa"/>
          </w:tcPr>
          <w:p w14:paraId="08844612" w14:textId="1A4E0926" w:rsidR="003E2DDB" w:rsidRPr="00DC0A93" w:rsidRDefault="003E2DDB" w:rsidP="00DC368B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1.25</w:t>
            </w:r>
          </w:p>
        </w:tc>
      </w:tr>
    </w:tbl>
    <w:p w14:paraId="484746A9" w14:textId="77777777" w:rsidR="003E2DDB" w:rsidRDefault="003E2DDB" w:rsidP="003E2DDB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ind w:firstLine="283"/>
        <w:jc w:val="both"/>
        <w:rPr>
          <w:rFonts w:eastAsia="Calibri"/>
          <w:b/>
          <w:bCs/>
          <w:sz w:val="26"/>
          <w:szCs w:val="26"/>
        </w:rPr>
      </w:pPr>
    </w:p>
    <w:p w14:paraId="716EAFE9" w14:textId="77777777" w:rsidR="003E2DDB" w:rsidRDefault="003E2DDB" w:rsidP="003E2DDB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ind w:firstLine="283"/>
        <w:jc w:val="both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B. TỰ LUẬN(3 điểm)</w:t>
      </w:r>
    </w:p>
    <w:p w14:paraId="07D105A6" w14:textId="77777777" w:rsidR="003E2DDB" w:rsidRPr="00673EF0" w:rsidRDefault="003E2DDB" w:rsidP="003E2DDB">
      <w:pPr>
        <w:pStyle w:val="ListParagraph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673EF0">
        <w:rPr>
          <w:rFonts w:ascii="Times New Roman" w:hAnsi="Times New Roman"/>
          <w:b/>
          <w:bCs/>
          <w:sz w:val="26"/>
          <w:szCs w:val="26"/>
        </w:rPr>
        <w:t xml:space="preserve">Câu 1 </w:t>
      </w:r>
      <w:r w:rsidRPr="00673EF0">
        <w:rPr>
          <w:rFonts w:ascii="Times New Roman" w:hAnsi="Times New Roman"/>
          <w:i/>
          <w:iCs/>
          <w:sz w:val="26"/>
          <w:szCs w:val="26"/>
        </w:rPr>
        <w:t xml:space="preserve">(1,0 điểm). </w:t>
      </w:r>
      <w:r w:rsidRPr="00673EF0">
        <w:rPr>
          <w:rFonts w:ascii="Times New Roman" w:hAnsi="Times New Roman"/>
          <w:sz w:val="26"/>
          <w:szCs w:val="26"/>
        </w:rPr>
        <w:t>Một dây dẫn kim loại có các electron tự do chạy qua và tạo thành một dòng điện không đổi. Dây có diện tích tiết diện thẳng là S = 0,3 cm</w:t>
      </w:r>
      <w:r w:rsidRPr="00673EF0">
        <w:rPr>
          <w:rFonts w:ascii="Times New Roman" w:hAnsi="Times New Roman"/>
          <w:sz w:val="26"/>
          <w:szCs w:val="26"/>
          <w:vertAlign w:val="superscript"/>
        </w:rPr>
        <w:t>2</w:t>
      </w:r>
      <w:r w:rsidRPr="00673EF0">
        <w:rPr>
          <w:rFonts w:ascii="Times New Roman" w:hAnsi="Times New Roman"/>
          <w:sz w:val="26"/>
          <w:szCs w:val="26"/>
        </w:rPr>
        <w:t>, trong thời gian 10 s có điện lượng q = 54 C đi qua. Biết độ lớn điện tích của electron là e = 1,6.10</w:t>
      </w:r>
      <w:r w:rsidRPr="00673EF0">
        <w:rPr>
          <w:rFonts w:ascii="Times New Roman" w:hAnsi="Times New Roman"/>
          <w:sz w:val="26"/>
          <w:szCs w:val="26"/>
          <w:vertAlign w:val="superscript"/>
        </w:rPr>
        <w:sym w:font="Symbol" w:char="F02D"/>
      </w:r>
      <w:r w:rsidRPr="00673EF0">
        <w:rPr>
          <w:rFonts w:ascii="Times New Roman" w:hAnsi="Times New Roman"/>
          <w:sz w:val="26"/>
          <w:szCs w:val="26"/>
          <w:vertAlign w:val="superscript"/>
        </w:rPr>
        <w:t>19</w:t>
      </w:r>
      <w:r w:rsidRPr="00673EF0">
        <w:rPr>
          <w:rFonts w:ascii="Times New Roman" w:hAnsi="Times New Roman"/>
          <w:sz w:val="26"/>
          <w:szCs w:val="26"/>
        </w:rPr>
        <w:t xml:space="preserve"> C; mật độ electron tự do là n = 3.10</w:t>
      </w:r>
      <w:r w:rsidRPr="00673EF0">
        <w:rPr>
          <w:rFonts w:ascii="Times New Roman" w:hAnsi="Times New Roman"/>
          <w:sz w:val="26"/>
          <w:szCs w:val="26"/>
          <w:vertAlign w:val="superscript"/>
        </w:rPr>
        <w:t>25</w:t>
      </w:r>
      <w:r w:rsidRPr="00673EF0">
        <w:rPr>
          <w:rFonts w:ascii="Times New Roman" w:hAnsi="Times New Roman"/>
          <w:sz w:val="26"/>
          <w:szCs w:val="26"/>
        </w:rPr>
        <w:t xml:space="preserve"> hạt/m</w:t>
      </w:r>
      <w:r w:rsidRPr="00673EF0">
        <w:rPr>
          <w:rFonts w:ascii="Times New Roman" w:hAnsi="Times New Roman"/>
          <w:sz w:val="26"/>
          <w:szCs w:val="26"/>
          <w:vertAlign w:val="superscript"/>
        </w:rPr>
        <w:t>3</w:t>
      </w:r>
      <w:r w:rsidRPr="00673EF0">
        <w:rPr>
          <w:rFonts w:ascii="Times New Roman" w:hAnsi="Times New Roman"/>
          <w:sz w:val="26"/>
          <w:szCs w:val="26"/>
        </w:rPr>
        <w:t xml:space="preserve">. </w:t>
      </w:r>
    </w:p>
    <w:p w14:paraId="78D2624E" w14:textId="77777777" w:rsidR="003E2DDB" w:rsidRPr="00673EF0" w:rsidRDefault="003E2DDB" w:rsidP="003E2DDB">
      <w:pPr>
        <w:pStyle w:val="ListParagraph"/>
        <w:spacing w:after="0"/>
        <w:jc w:val="both"/>
        <w:rPr>
          <w:rFonts w:ascii="Times New Roman" w:hAnsi="Times New Roman"/>
          <w:sz w:val="26"/>
          <w:szCs w:val="26"/>
        </w:rPr>
      </w:pPr>
      <w:r w:rsidRPr="00673EF0">
        <w:rPr>
          <w:rFonts w:ascii="Times New Roman" w:hAnsi="Times New Roman"/>
          <w:b/>
          <w:bCs/>
          <w:sz w:val="26"/>
          <w:szCs w:val="26"/>
        </w:rPr>
        <w:t>a.</w:t>
      </w:r>
      <w:r w:rsidRPr="00673EF0">
        <w:rPr>
          <w:rFonts w:ascii="Times New Roman" w:hAnsi="Times New Roman"/>
          <w:sz w:val="26"/>
          <w:szCs w:val="26"/>
        </w:rPr>
        <w:t xml:space="preserve"> Tính cường độ dòng điện qua dây dẫn kim loại.</w:t>
      </w:r>
    </w:p>
    <w:p w14:paraId="3A124299" w14:textId="77777777" w:rsidR="003E2DDB" w:rsidRPr="00673EF0" w:rsidRDefault="003E2DDB" w:rsidP="003E2DDB">
      <w:pPr>
        <w:pStyle w:val="ListParagraph"/>
        <w:spacing w:after="0"/>
        <w:jc w:val="both"/>
        <w:rPr>
          <w:rFonts w:ascii="Times New Roman" w:hAnsi="Times New Roman"/>
          <w:sz w:val="26"/>
          <w:szCs w:val="26"/>
        </w:rPr>
      </w:pPr>
      <w:r w:rsidRPr="00673EF0">
        <w:rPr>
          <w:rFonts w:ascii="Times New Roman" w:hAnsi="Times New Roman"/>
          <w:b/>
          <w:bCs/>
          <w:sz w:val="26"/>
          <w:szCs w:val="26"/>
        </w:rPr>
        <w:t>b.</w:t>
      </w:r>
      <w:r w:rsidRPr="00673EF0">
        <w:rPr>
          <w:rFonts w:ascii="Times New Roman" w:hAnsi="Times New Roman"/>
          <w:sz w:val="26"/>
          <w:szCs w:val="26"/>
        </w:rPr>
        <w:t xml:space="preserve"> Tính tốc độ dịch chuyển có hướng của electron.</w:t>
      </w:r>
    </w:p>
    <w:p w14:paraId="6991AF96" w14:textId="77777777" w:rsidR="003E2DDB" w:rsidRPr="00673EF0" w:rsidRDefault="003E2DDB" w:rsidP="003E2DDB">
      <w:pPr>
        <w:spacing w:after="0"/>
        <w:jc w:val="both"/>
        <w:rPr>
          <w:rFonts w:cs="Times New Roman"/>
          <w:color w:val="000000" w:themeColor="text1"/>
          <w:sz w:val="26"/>
          <w:szCs w:val="26"/>
        </w:rPr>
      </w:pPr>
      <w:r w:rsidRPr="00673EF0">
        <w:rPr>
          <w:rFonts w:cs="Times New Roman"/>
          <w:b/>
          <w:bCs/>
          <w:noProof/>
          <w:color w:val="000000" w:themeColor="text1"/>
          <w:sz w:val="26"/>
          <w:szCs w:val="26"/>
        </w:rPr>
        <w:lastRenderedPageBreak/>
        <w:drawing>
          <wp:anchor distT="0" distB="0" distL="114300" distR="114300" simplePos="0" relativeHeight="251659264" behindDoc="0" locked="0" layoutInCell="1" allowOverlap="1" wp14:anchorId="4F1D720C" wp14:editId="1E6864AD">
            <wp:simplePos x="0" y="0"/>
            <wp:positionH relativeFrom="margin">
              <wp:posOffset>5111115</wp:posOffset>
            </wp:positionH>
            <wp:positionV relativeFrom="paragraph">
              <wp:posOffset>7620</wp:posOffset>
            </wp:positionV>
            <wp:extent cx="1585595" cy="1154430"/>
            <wp:effectExtent l="0" t="0" r="0" b="7620"/>
            <wp:wrapSquare wrapText="bothSides"/>
            <wp:docPr id="230952040" name="Picture 230952040" descr="A diagram of a circu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952040" name="Picture 230952040" descr="A diagram of a circu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5595" cy="11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3EF0">
        <w:rPr>
          <w:rFonts w:cs="Times New Roman"/>
          <w:b/>
          <w:bCs/>
          <w:sz w:val="26"/>
          <w:szCs w:val="26"/>
        </w:rPr>
        <w:t xml:space="preserve">Câu 2 </w:t>
      </w:r>
      <w:r w:rsidRPr="00673EF0">
        <w:rPr>
          <w:rFonts w:cs="Times New Roman"/>
          <w:i/>
          <w:iCs/>
          <w:sz w:val="26"/>
          <w:szCs w:val="26"/>
        </w:rPr>
        <w:t xml:space="preserve">(2,0 điểm). </w:t>
      </w:r>
      <w:r w:rsidRPr="00673EF0">
        <w:rPr>
          <w:rFonts w:cs="Times New Roman"/>
          <w:color w:val="000000" w:themeColor="text1"/>
          <w:sz w:val="26"/>
          <w:szCs w:val="26"/>
        </w:rPr>
        <w:t>Cho mạch điện như hình vẽ, bỏ qua điện trở của dây nối và Ampre kế. Suất điện động</w:t>
      </w:r>
      <w:r w:rsidRPr="00673EF0">
        <w:rPr>
          <w:rFonts w:cs="Times New Roman"/>
          <w:color w:val="000000" w:themeColor="text1"/>
          <w:position w:val="-6"/>
          <w:sz w:val="26"/>
          <w:szCs w:val="26"/>
        </w:rPr>
        <w:object w:dxaOrig="999" w:dyaOrig="279" w14:anchorId="24A0CC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14pt" o:ole="">
            <v:imagedata r:id="rId5" o:title=""/>
          </v:shape>
          <o:OLEObject Type="Embed" ProgID="Equation.DSMT4" ShapeID="_x0000_i1025" DrawAspect="Content" ObjectID="_1808201291" r:id="rId6"/>
        </w:object>
      </w:r>
      <w:r w:rsidRPr="00673EF0">
        <w:rPr>
          <w:rFonts w:cs="Times New Roman"/>
          <w:color w:val="000000" w:themeColor="text1"/>
          <w:sz w:val="26"/>
          <w:szCs w:val="26"/>
        </w:rPr>
        <w:t>, điện trở trong</w:t>
      </w:r>
      <w:r w:rsidRPr="00673EF0">
        <w:rPr>
          <w:rFonts w:cs="Times New Roman"/>
          <w:color w:val="000000" w:themeColor="text1"/>
          <w:position w:val="-4"/>
          <w:sz w:val="26"/>
          <w:szCs w:val="26"/>
        </w:rPr>
        <w:object w:dxaOrig="920" w:dyaOrig="260" w14:anchorId="47E4926C">
          <v:shape id="_x0000_i1026" type="#_x0000_t75" style="width:46pt;height:13.2pt" o:ole="">
            <v:imagedata r:id="rId7" o:title=""/>
          </v:shape>
          <o:OLEObject Type="Embed" ProgID="Equation.DSMT4" ShapeID="_x0000_i1026" DrawAspect="Content" ObjectID="_1808201292" r:id="rId8"/>
        </w:object>
      </w:r>
      <w:r w:rsidRPr="00673EF0">
        <w:rPr>
          <w:rFonts w:cs="Times New Roman"/>
          <w:color w:val="000000" w:themeColor="text1"/>
          <w:sz w:val="26"/>
          <w:szCs w:val="26"/>
        </w:rPr>
        <w:t>, các điện trở</w:t>
      </w:r>
      <w:r w:rsidRPr="00673EF0">
        <w:rPr>
          <w:rFonts w:cs="Times New Roman"/>
          <w:color w:val="000000" w:themeColor="text1"/>
          <w:position w:val="-12"/>
          <w:sz w:val="26"/>
          <w:szCs w:val="26"/>
        </w:rPr>
        <w:object w:dxaOrig="940" w:dyaOrig="360" w14:anchorId="26D21FE3">
          <v:shape id="_x0000_i1027" type="#_x0000_t75" style="width:47.2pt;height:18pt" o:ole="">
            <v:imagedata r:id="rId9" o:title=""/>
          </v:shape>
          <o:OLEObject Type="Embed" ProgID="Equation.DSMT4" ShapeID="_x0000_i1027" DrawAspect="Content" ObjectID="_1808201293" r:id="rId10"/>
        </w:object>
      </w:r>
      <w:r w:rsidRPr="00673EF0">
        <w:rPr>
          <w:rFonts w:cs="Times New Roman"/>
          <w:color w:val="000000" w:themeColor="text1"/>
          <w:sz w:val="26"/>
          <w:szCs w:val="26"/>
        </w:rPr>
        <w:t xml:space="preserve">, </w:t>
      </w:r>
      <w:r w:rsidRPr="00673EF0">
        <w:rPr>
          <w:rFonts w:cs="Times New Roman"/>
          <w:color w:val="000000" w:themeColor="text1"/>
          <w:position w:val="-12"/>
          <w:sz w:val="26"/>
          <w:szCs w:val="26"/>
        </w:rPr>
        <w:object w:dxaOrig="980" w:dyaOrig="360" w14:anchorId="661E1B75">
          <v:shape id="_x0000_i1028" type="#_x0000_t75" style="width:49.2pt;height:18pt" o:ole="">
            <v:imagedata r:id="rId11" o:title=""/>
          </v:shape>
          <o:OLEObject Type="Embed" ProgID="Equation.DSMT4" ShapeID="_x0000_i1028" DrawAspect="Content" ObjectID="_1808201294" r:id="rId12"/>
        </w:object>
      </w:r>
      <w:r w:rsidRPr="00673EF0">
        <w:rPr>
          <w:rFonts w:cs="Times New Roman"/>
          <w:color w:val="000000" w:themeColor="text1"/>
          <w:sz w:val="26"/>
          <w:szCs w:val="26"/>
        </w:rPr>
        <w:t>,</w:t>
      </w:r>
      <w:r w:rsidRPr="00673EF0">
        <w:rPr>
          <w:rFonts w:cs="Times New Roman"/>
          <w:color w:val="000000" w:themeColor="text1"/>
          <w:position w:val="-12"/>
          <w:sz w:val="26"/>
          <w:szCs w:val="26"/>
        </w:rPr>
        <w:object w:dxaOrig="980" w:dyaOrig="360" w14:anchorId="2C104919">
          <v:shape id="_x0000_i1029" type="#_x0000_t75" style="width:49.2pt;height:18pt" o:ole="">
            <v:imagedata r:id="rId13" o:title=""/>
          </v:shape>
          <o:OLEObject Type="Embed" ProgID="Equation.DSMT4" ShapeID="_x0000_i1029" DrawAspect="Content" ObjectID="_1808201295" r:id="rId14"/>
        </w:object>
      </w:r>
      <w:r w:rsidRPr="00673EF0">
        <w:rPr>
          <w:rFonts w:cs="Times New Roman"/>
          <w:color w:val="000000" w:themeColor="text1"/>
          <w:sz w:val="26"/>
          <w:szCs w:val="26"/>
        </w:rPr>
        <w:t>.</w:t>
      </w:r>
      <w:r w:rsidRPr="00673EF0">
        <w:rPr>
          <w:rFonts w:cs="Times New Roman"/>
          <w:noProof/>
          <w:color w:val="000000" w:themeColor="text1"/>
          <w:sz w:val="26"/>
          <w:szCs w:val="26"/>
        </w:rPr>
        <w:t xml:space="preserve"> Tính:</w:t>
      </w:r>
    </w:p>
    <w:p w14:paraId="1509FCB0" w14:textId="77777777" w:rsidR="003E2DDB" w:rsidRPr="00673EF0" w:rsidRDefault="003E2DDB" w:rsidP="003E2DDB">
      <w:pPr>
        <w:spacing w:after="0"/>
        <w:ind w:left="720"/>
        <w:jc w:val="both"/>
        <w:rPr>
          <w:rFonts w:cs="Times New Roman"/>
          <w:sz w:val="26"/>
          <w:szCs w:val="26"/>
        </w:rPr>
      </w:pPr>
      <w:r w:rsidRPr="00673EF0">
        <w:rPr>
          <w:rFonts w:cs="Times New Roman"/>
          <w:b/>
          <w:bCs/>
          <w:sz w:val="26"/>
          <w:szCs w:val="26"/>
        </w:rPr>
        <w:t>a.</w:t>
      </w:r>
      <w:r w:rsidRPr="00673EF0">
        <w:rPr>
          <w:rFonts w:cs="Times New Roman"/>
          <w:sz w:val="26"/>
          <w:szCs w:val="26"/>
        </w:rPr>
        <w:t xml:space="preserve"> Điện trở tương đương của mạch ngoài. </w:t>
      </w:r>
    </w:p>
    <w:p w14:paraId="3B2FB4B2" w14:textId="77777777" w:rsidR="003E2DDB" w:rsidRPr="00673EF0" w:rsidRDefault="003E2DDB" w:rsidP="003E2DDB">
      <w:pPr>
        <w:spacing w:after="0"/>
        <w:ind w:left="720"/>
        <w:jc w:val="both"/>
        <w:rPr>
          <w:rFonts w:cs="Times New Roman"/>
          <w:sz w:val="26"/>
          <w:szCs w:val="26"/>
        </w:rPr>
      </w:pPr>
      <w:r w:rsidRPr="00673EF0">
        <w:rPr>
          <w:rFonts w:cs="Times New Roman"/>
          <w:b/>
          <w:bCs/>
          <w:sz w:val="26"/>
          <w:szCs w:val="26"/>
        </w:rPr>
        <w:t>b.</w:t>
      </w:r>
      <w:r w:rsidRPr="00673EF0">
        <w:rPr>
          <w:rFonts w:cs="Times New Roman"/>
          <w:sz w:val="26"/>
          <w:szCs w:val="26"/>
        </w:rPr>
        <w:t xml:space="preserve"> Số chỉ Ampere kế</w:t>
      </w:r>
      <w:r w:rsidRPr="00673EF0">
        <w:rPr>
          <w:rFonts w:cs="Times New Roman"/>
          <w:i/>
          <w:iCs/>
          <w:sz w:val="26"/>
          <w:szCs w:val="26"/>
        </w:rPr>
        <w:t xml:space="preserve">. </w:t>
      </w:r>
    </w:p>
    <w:p w14:paraId="3033D274" w14:textId="77777777" w:rsidR="003E2DDB" w:rsidRPr="00673EF0" w:rsidRDefault="003E2DDB" w:rsidP="003E2DDB">
      <w:pPr>
        <w:spacing w:after="0"/>
        <w:ind w:left="720"/>
        <w:jc w:val="both"/>
        <w:rPr>
          <w:rFonts w:cs="Times New Roman"/>
          <w:sz w:val="26"/>
          <w:szCs w:val="26"/>
        </w:rPr>
      </w:pPr>
      <w:r w:rsidRPr="00673EF0">
        <w:rPr>
          <w:rFonts w:cs="Times New Roman"/>
          <w:b/>
          <w:bCs/>
          <w:sz w:val="26"/>
          <w:szCs w:val="26"/>
        </w:rPr>
        <w:t>c.</w:t>
      </w:r>
      <w:r w:rsidRPr="00673EF0">
        <w:rPr>
          <w:rFonts w:cs="Times New Roman"/>
          <w:sz w:val="26"/>
          <w:szCs w:val="26"/>
        </w:rPr>
        <w:t xml:space="preserve"> Hiệu điện thế giữa hai đầu R</w:t>
      </w:r>
      <w:r w:rsidRPr="00673EF0">
        <w:rPr>
          <w:rFonts w:cs="Times New Roman"/>
          <w:sz w:val="26"/>
          <w:szCs w:val="26"/>
          <w:vertAlign w:val="subscript"/>
        </w:rPr>
        <w:t>3</w:t>
      </w:r>
      <w:r w:rsidRPr="00673EF0">
        <w:rPr>
          <w:rFonts w:cs="Times New Roman"/>
          <w:sz w:val="26"/>
          <w:szCs w:val="26"/>
        </w:rPr>
        <w:t xml:space="preserve">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7513"/>
        <w:gridCol w:w="1412"/>
      </w:tblGrid>
      <w:tr w:rsidR="003E2DDB" w:rsidRPr="00AD7AD9" w14:paraId="6C8065BD" w14:textId="77777777" w:rsidTr="00DC368B">
        <w:tc>
          <w:tcPr>
            <w:tcW w:w="1118" w:type="dxa"/>
          </w:tcPr>
          <w:p w14:paraId="15C00CAA" w14:textId="77777777" w:rsidR="003E2DDB" w:rsidRPr="00AD7AD9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 w:rsidRPr="00AD7AD9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7513" w:type="dxa"/>
          </w:tcPr>
          <w:p w14:paraId="03B2966D" w14:textId="77777777" w:rsidR="003E2DDB" w:rsidRPr="00AD7AD9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 w:rsidRPr="00AD7AD9">
              <w:rPr>
                <w:b/>
                <w:sz w:val="26"/>
                <w:szCs w:val="26"/>
              </w:rPr>
              <w:t>Hướng dẫn giải</w:t>
            </w:r>
          </w:p>
        </w:tc>
        <w:tc>
          <w:tcPr>
            <w:tcW w:w="1412" w:type="dxa"/>
          </w:tcPr>
          <w:p w14:paraId="75417DB4" w14:textId="77777777" w:rsidR="003E2DDB" w:rsidRPr="00AD7AD9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 w:rsidRPr="00AD7AD9">
              <w:rPr>
                <w:b/>
                <w:sz w:val="26"/>
                <w:szCs w:val="26"/>
              </w:rPr>
              <w:t>Điểm</w:t>
            </w:r>
          </w:p>
        </w:tc>
      </w:tr>
      <w:tr w:rsidR="003E2DDB" w14:paraId="43C60462" w14:textId="77777777" w:rsidTr="00DC368B">
        <w:tc>
          <w:tcPr>
            <w:tcW w:w="1118" w:type="dxa"/>
          </w:tcPr>
          <w:p w14:paraId="14CBED89" w14:textId="77777777" w:rsidR="003E2DDB" w:rsidRPr="00A563FA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 w:rsidRPr="00A563FA">
              <w:rPr>
                <w:b/>
                <w:sz w:val="26"/>
                <w:szCs w:val="26"/>
              </w:rPr>
              <w:t>1a</w:t>
            </w:r>
          </w:p>
        </w:tc>
        <w:tc>
          <w:tcPr>
            <w:tcW w:w="7513" w:type="dxa"/>
          </w:tcPr>
          <w:p w14:paraId="6E646D92" w14:textId="7EE6EF35" w:rsidR="003E2DDB" w:rsidRPr="00A563FA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Viết đúng  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E2DDB">
              <w:rPr>
                <w:bCs/>
                <w:position w:val="-26"/>
                <w:sz w:val="26"/>
                <w:szCs w:val="26"/>
              </w:rPr>
              <w:object w:dxaOrig="639" w:dyaOrig="680" w14:anchorId="02A05CF8">
                <v:shape id="_x0000_i1030" type="#_x0000_t75" style="width:32pt;height:34pt" o:ole="">
                  <v:imagedata r:id="rId15" o:title=""/>
                </v:shape>
                <o:OLEObject Type="Embed" ProgID="Equation.DSMT4" ShapeID="_x0000_i1030" DrawAspect="Content" ObjectID="_1808201296" r:id="rId16"/>
              </w:object>
            </w:r>
          </w:p>
        </w:tc>
        <w:tc>
          <w:tcPr>
            <w:tcW w:w="1412" w:type="dxa"/>
          </w:tcPr>
          <w:p w14:paraId="1DCC5AD9" w14:textId="77777777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</w:tc>
      </w:tr>
      <w:tr w:rsidR="003E2DDB" w14:paraId="7233269A" w14:textId="77777777" w:rsidTr="00DC368B">
        <w:tc>
          <w:tcPr>
            <w:tcW w:w="1118" w:type="dxa"/>
          </w:tcPr>
          <w:p w14:paraId="1EA2FD5E" w14:textId="77777777" w:rsidR="003E2DDB" w:rsidRPr="00AD7AD9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6DDEC9D9" w14:textId="5503C3A8" w:rsidR="003E2DDB" w:rsidRPr="00A563FA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Thay số  </w:t>
            </w:r>
            <w:r w:rsidRPr="003E2DDB">
              <w:rPr>
                <w:position w:val="-26"/>
              </w:rPr>
              <w:object w:dxaOrig="1980" w:dyaOrig="680" w14:anchorId="5D1B4E97">
                <v:shape id="_x0000_i1031" type="#_x0000_t75" style="width:99.2pt;height:34pt" o:ole="">
                  <v:imagedata r:id="rId17" o:title=""/>
                </v:shape>
                <o:OLEObject Type="Embed" ProgID="Equation.DSMT4" ShapeID="_x0000_i1031" DrawAspect="Content" ObjectID="_1808201297" r:id="rId18"/>
              </w:object>
            </w:r>
          </w:p>
        </w:tc>
        <w:tc>
          <w:tcPr>
            <w:tcW w:w="1412" w:type="dxa"/>
          </w:tcPr>
          <w:p w14:paraId="16F28DB5" w14:textId="77777777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0.25</w:t>
            </w:r>
          </w:p>
        </w:tc>
      </w:tr>
      <w:tr w:rsidR="003E2DDB" w14:paraId="0C81FD89" w14:textId="77777777" w:rsidTr="00DC368B">
        <w:tc>
          <w:tcPr>
            <w:tcW w:w="1118" w:type="dxa"/>
          </w:tcPr>
          <w:p w14:paraId="2F5CD796" w14:textId="53552805" w:rsidR="003E2DDB" w:rsidRP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1b</w:t>
            </w:r>
          </w:p>
        </w:tc>
        <w:tc>
          <w:tcPr>
            <w:tcW w:w="7513" w:type="dxa"/>
          </w:tcPr>
          <w:p w14:paraId="17C74FDD" w14:textId="118BBD31" w:rsidR="003E2DDB" w:rsidRPr="004E2AC2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Viết đúng  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E2DDB">
              <w:rPr>
                <w:bCs/>
                <w:position w:val="-6"/>
                <w:sz w:val="26"/>
                <w:szCs w:val="26"/>
              </w:rPr>
              <w:object w:dxaOrig="960" w:dyaOrig="279" w14:anchorId="5D8CBFCE">
                <v:shape id="_x0000_i1032" type="#_x0000_t75" style="width:48pt;height:14pt" o:ole="">
                  <v:imagedata r:id="rId19" o:title=""/>
                </v:shape>
                <o:OLEObject Type="Embed" ProgID="Equation.DSMT4" ShapeID="_x0000_i1032" DrawAspect="Content" ObjectID="_1808201298" r:id="rId20"/>
              </w:object>
            </w:r>
          </w:p>
        </w:tc>
        <w:tc>
          <w:tcPr>
            <w:tcW w:w="1412" w:type="dxa"/>
          </w:tcPr>
          <w:p w14:paraId="544F97DE" w14:textId="55528930" w:rsidR="003E2DDB" w:rsidRP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0,25</w:t>
            </w:r>
          </w:p>
        </w:tc>
      </w:tr>
      <w:tr w:rsidR="003E2DDB" w14:paraId="2F54F9F7" w14:textId="77777777" w:rsidTr="00DC368B">
        <w:tc>
          <w:tcPr>
            <w:tcW w:w="1118" w:type="dxa"/>
          </w:tcPr>
          <w:p w14:paraId="34F98D27" w14:textId="77777777" w:rsidR="003E2DDB" w:rsidRPr="00AD7AD9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64A8F2DF" w14:textId="433687AA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Tính  đúng v</w:t>
            </w:r>
          </w:p>
        </w:tc>
        <w:tc>
          <w:tcPr>
            <w:tcW w:w="1412" w:type="dxa"/>
          </w:tcPr>
          <w:p w14:paraId="407A4FD2" w14:textId="5101C91B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0,25</w:t>
            </w:r>
          </w:p>
        </w:tc>
      </w:tr>
      <w:tr w:rsidR="003E2DDB" w14:paraId="0621BFEF" w14:textId="77777777" w:rsidTr="00DC368B">
        <w:trPr>
          <w:trHeight w:val="447"/>
        </w:trPr>
        <w:tc>
          <w:tcPr>
            <w:tcW w:w="1118" w:type="dxa"/>
          </w:tcPr>
          <w:p w14:paraId="27AE2AF7" w14:textId="77777777" w:rsidR="003E2DDB" w:rsidRPr="00AD7AD9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2a</w:t>
            </w:r>
          </w:p>
        </w:tc>
        <w:tc>
          <w:tcPr>
            <w:tcW w:w="7513" w:type="dxa"/>
          </w:tcPr>
          <w:p w14:paraId="5FB31E98" w14:textId="74819A1E" w:rsidR="003E2DDB" w:rsidRP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Tính đúng </w:t>
            </w:r>
            <w:r w:rsidR="00AC10CF" w:rsidRPr="00AC10CF">
              <w:rPr>
                <w:bCs/>
                <w:position w:val="-32"/>
                <w:sz w:val="26"/>
                <w:szCs w:val="26"/>
                <w:lang w:val="en-US"/>
              </w:rPr>
              <w:object w:dxaOrig="2020" w:dyaOrig="740" w14:anchorId="34A27E84">
                <v:shape id="_x0000_i1033" type="#_x0000_t75" style="width:101.2pt;height:37.2pt" o:ole="">
                  <v:imagedata r:id="rId21" o:title=""/>
                </v:shape>
                <o:OLEObject Type="Embed" ProgID="Equation.DSMT4" ShapeID="_x0000_i1033" DrawAspect="Content" ObjectID="_1808201299" r:id="rId22"/>
              </w:object>
            </w:r>
          </w:p>
        </w:tc>
        <w:tc>
          <w:tcPr>
            <w:tcW w:w="1412" w:type="dxa"/>
          </w:tcPr>
          <w:p w14:paraId="75A99764" w14:textId="77777777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</w:tc>
      </w:tr>
      <w:tr w:rsidR="003E2DDB" w14:paraId="0CC3FB80" w14:textId="77777777" w:rsidTr="00DC368B">
        <w:tc>
          <w:tcPr>
            <w:tcW w:w="1118" w:type="dxa"/>
          </w:tcPr>
          <w:p w14:paraId="57CCD6D1" w14:textId="77777777" w:rsidR="003E2DDB" w:rsidRPr="00AD7AD9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6859E318" w14:textId="40D03BCD" w:rsidR="003E2DDB" w:rsidRPr="00AC10CF" w:rsidRDefault="00AC10CF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Tính đúng </w:t>
            </w:r>
            <w:r w:rsidRPr="00AC10CF">
              <w:rPr>
                <w:position w:val="-12"/>
              </w:rPr>
              <w:object w:dxaOrig="1900" w:dyaOrig="360" w14:anchorId="71BE6F74">
                <v:shape id="_x0000_i1034" type="#_x0000_t75" style="width:95.2pt;height:18pt" o:ole="">
                  <v:imagedata r:id="rId23" o:title=""/>
                </v:shape>
                <o:OLEObject Type="Embed" ProgID="Equation.DSMT4" ShapeID="_x0000_i1034" DrawAspect="Content" ObjectID="_1808201300" r:id="rId24"/>
              </w:object>
            </w:r>
          </w:p>
        </w:tc>
        <w:tc>
          <w:tcPr>
            <w:tcW w:w="1412" w:type="dxa"/>
          </w:tcPr>
          <w:p w14:paraId="5B6A0162" w14:textId="77777777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</w:tc>
      </w:tr>
      <w:tr w:rsidR="003E2DDB" w14:paraId="43274EA4" w14:textId="77777777" w:rsidTr="00DC368B">
        <w:tc>
          <w:tcPr>
            <w:tcW w:w="1118" w:type="dxa"/>
          </w:tcPr>
          <w:p w14:paraId="55940A62" w14:textId="6A01D580" w:rsidR="003E2DDB" w:rsidRPr="00F956C2" w:rsidRDefault="00F956C2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2b</w:t>
            </w:r>
          </w:p>
        </w:tc>
        <w:tc>
          <w:tcPr>
            <w:tcW w:w="7513" w:type="dxa"/>
          </w:tcPr>
          <w:p w14:paraId="2B5F23E0" w14:textId="1A0FBEE3" w:rsidR="003E2DDB" w:rsidRPr="00AC10CF" w:rsidRDefault="00AC10CF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Viết đúng </w:t>
            </w:r>
            <w:r w:rsidRPr="00AC10CF">
              <w:rPr>
                <w:bCs/>
                <w:position w:val="-26"/>
                <w:sz w:val="26"/>
                <w:szCs w:val="26"/>
                <w:lang w:val="en-US"/>
              </w:rPr>
              <w:object w:dxaOrig="1040" w:dyaOrig="680" w14:anchorId="2252B3B3">
                <v:shape id="_x0000_i1035" type="#_x0000_t75" style="width:52pt;height:34pt" o:ole="">
                  <v:imagedata r:id="rId25" o:title=""/>
                </v:shape>
                <o:OLEObject Type="Embed" ProgID="Equation.DSMT4" ShapeID="_x0000_i1035" DrawAspect="Content" ObjectID="_1808201301" r:id="rId26"/>
              </w:object>
            </w:r>
          </w:p>
        </w:tc>
        <w:tc>
          <w:tcPr>
            <w:tcW w:w="1412" w:type="dxa"/>
          </w:tcPr>
          <w:p w14:paraId="7BF00CC8" w14:textId="77777777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</w:tc>
      </w:tr>
      <w:tr w:rsidR="003E2DDB" w14:paraId="49EF46C1" w14:textId="77777777" w:rsidTr="00DC368B">
        <w:tc>
          <w:tcPr>
            <w:tcW w:w="1118" w:type="dxa"/>
          </w:tcPr>
          <w:p w14:paraId="5600B854" w14:textId="77777777" w:rsidR="003E2DDB" w:rsidRPr="00AD7AD9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74AC44AE" w14:textId="306095C6" w:rsidR="003E2DDB" w:rsidRPr="00AC10CF" w:rsidRDefault="00AC10CF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Tính  đúng  </w:t>
            </w:r>
            <w:r w:rsidR="002F770F" w:rsidRPr="00AC10CF">
              <w:rPr>
                <w:bCs/>
                <w:position w:val="-26"/>
                <w:sz w:val="26"/>
                <w:szCs w:val="26"/>
                <w:lang w:val="en-US"/>
              </w:rPr>
              <w:object w:dxaOrig="620" w:dyaOrig="680" w14:anchorId="2D49AB7A">
                <v:shape id="_x0000_i1040" type="#_x0000_t75" style="width:31.2pt;height:34pt" o:ole="">
                  <v:imagedata r:id="rId27" o:title=""/>
                </v:shape>
                <o:OLEObject Type="Embed" ProgID="Equation.DSMT4" ShapeID="_x0000_i1040" DrawAspect="Content" ObjectID="_1808201302" r:id="rId28"/>
              </w:object>
            </w:r>
            <w:r>
              <w:rPr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412" w:type="dxa"/>
          </w:tcPr>
          <w:p w14:paraId="0FD3C312" w14:textId="77777777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</w:p>
        </w:tc>
      </w:tr>
      <w:tr w:rsidR="003E2DDB" w14:paraId="1E61F8CE" w14:textId="77777777" w:rsidTr="00DC368B">
        <w:tc>
          <w:tcPr>
            <w:tcW w:w="1118" w:type="dxa"/>
          </w:tcPr>
          <w:p w14:paraId="7B7A434F" w14:textId="3CFC0276" w:rsidR="003E2DDB" w:rsidRPr="00F956C2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F956C2"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7513" w:type="dxa"/>
          </w:tcPr>
          <w:p w14:paraId="1C752ECE" w14:textId="28A73745" w:rsidR="003E2DDB" w:rsidRPr="00F956C2" w:rsidRDefault="00F956C2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Viết đúng  </w:t>
            </w:r>
            <w:r w:rsidRPr="00F956C2">
              <w:rPr>
                <w:bCs/>
                <w:position w:val="-12"/>
                <w:sz w:val="26"/>
                <w:szCs w:val="26"/>
                <w:lang w:val="en-US"/>
              </w:rPr>
              <w:object w:dxaOrig="1760" w:dyaOrig="360" w14:anchorId="3DEA134E">
                <v:shape id="_x0000_i1037" type="#_x0000_t75" style="width:88pt;height:18pt" o:ole="">
                  <v:imagedata r:id="rId29" o:title=""/>
                </v:shape>
                <o:OLEObject Type="Embed" ProgID="Equation.DSMT4" ShapeID="_x0000_i1037" DrawAspect="Content" ObjectID="_1808201303" r:id="rId30"/>
              </w:object>
            </w:r>
          </w:p>
        </w:tc>
        <w:tc>
          <w:tcPr>
            <w:tcW w:w="1412" w:type="dxa"/>
          </w:tcPr>
          <w:p w14:paraId="5691471D" w14:textId="77777777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</w:tc>
      </w:tr>
      <w:tr w:rsidR="003E2DDB" w14:paraId="22F27891" w14:textId="77777777" w:rsidTr="00DC368B">
        <w:tc>
          <w:tcPr>
            <w:tcW w:w="1118" w:type="dxa"/>
          </w:tcPr>
          <w:p w14:paraId="2F92C570" w14:textId="77777777" w:rsidR="003E2DDB" w:rsidRPr="00AD7AD9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2CAD21EB" w14:textId="43EB66C7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Tính đúng </w:t>
            </w:r>
            <w:r w:rsidR="002F770F" w:rsidRPr="00DC368B">
              <w:rPr>
                <w:position w:val="-26"/>
              </w:rPr>
              <w:object w:dxaOrig="1780" w:dyaOrig="680" w14:anchorId="3EC9836C">
                <v:shape id="_x0000_i1042" type="#_x0000_t75" style="width:89.2pt;height:34pt" o:ole="">
                  <v:imagedata r:id="rId31" o:title=""/>
                </v:shape>
                <o:OLEObject Type="Embed" ProgID="Equation.DSMT4" ShapeID="_x0000_i1042" DrawAspect="Content" ObjectID="_1808201304" r:id="rId32"/>
              </w:object>
            </w:r>
          </w:p>
        </w:tc>
        <w:tc>
          <w:tcPr>
            <w:tcW w:w="1412" w:type="dxa"/>
          </w:tcPr>
          <w:p w14:paraId="08FB121C" w14:textId="0A59BE75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0, </w:t>
            </w:r>
            <w:r w:rsidR="00F956C2">
              <w:rPr>
                <w:bCs/>
                <w:sz w:val="26"/>
                <w:szCs w:val="26"/>
                <w:lang w:val="en-US"/>
              </w:rPr>
              <w:t>2</w:t>
            </w:r>
            <w:r>
              <w:rPr>
                <w:bCs/>
                <w:sz w:val="26"/>
                <w:szCs w:val="26"/>
              </w:rPr>
              <w:t>5</w:t>
            </w:r>
          </w:p>
        </w:tc>
      </w:tr>
      <w:tr w:rsidR="003E2DDB" w14:paraId="7B1F1B6B" w14:textId="77777777" w:rsidTr="00DC368B">
        <w:tc>
          <w:tcPr>
            <w:tcW w:w="1118" w:type="dxa"/>
          </w:tcPr>
          <w:p w14:paraId="5A97754E" w14:textId="77777777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7513" w:type="dxa"/>
          </w:tcPr>
          <w:p w14:paraId="7F7C07A6" w14:textId="77777777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543E7519" w14:textId="77777777" w:rsidR="003E2DDB" w:rsidRDefault="003E2DDB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</w:tr>
    </w:tbl>
    <w:p w14:paraId="74279F66" w14:textId="77777777" w:rsidR="003639E4" w:rsidRDefault="003639E4" w:rsidP="003639E4"/>
    <w:p w14:paraId="2F1AF841" w14:textId="77777777" w:rsidR="003639E4" w:rsidRPr="00534929" w:rsidRDefault="003639E4" w:rsidP="003639E4">
      <w:pPr>
        <w:ind w:left="6480" w:hanging="668"/>
        <w:jc w:val="center"/>
        <w:rPr>
          <w:rFonts w:cs="Times New Roman"/>
          <w:i/>
          <w:sz w:val="26"/>
          <w:szCs w:val="26"/>
        </w:rPr>
      </w:pPr>
      <w:r w:rsidRPr="00534929">
        <w:rPr>
          <w:rFonts w:cs="Times New Roman"/>
          <w:i/>
          <w:sz w:val="26"/>
          <w:szCs w:val="26"/>
        </w:rPr>
        <w:t xml:space="preserve">  Đông Giang, ngày </w:t>
      </w:r>
      <w:r>
        <w:rPr>
          <w:rFonts w:cs="Times New Roman"/>
          <w:i/>
          <w:sz w:val="26"/>
          <w:szCs w:val="26"/>
        </w:rPr>
        <w:t>25</w:t>
      </w:r>
      <w:r w:rsidRPr="00534929">
        <w:rPr>
          <w:rFonts w:cs="Times New Roman"/>
          <w:i/>
          <w:sz w:val="26"/>
          <w:szCs w:val="26"/>
        </w:rPr>
        <w:t xml:space="preserve">  tháng </w:t>
      </w:r>
      <w:r>
        <w:rPr>
          <w:rFonts w:cs="Times New Roman"/>
          <w:i/>
          <w:sz w:val="26"/>
          <w:szCs w:val="26"/>
        </w:rPr>
        <w:t>04</w:t>
      </w:r>
      <w:r w:rsidRPr="00534929">
        <w:rPr>
          <w:rFonts w:cs="Times New Roman"/>
          <w:i/>
          <w:sz w:val="26"/>
          <w:szCs w:val="26"/>
        </w:rPr>
        <w:t xml:space="preserve"> năm 202</w:t>
      </w:r>
      <w:r>
        <w:rPr>
          <w:rFonts w:cs="Times New Roman"/>
          <w:i/>
          <w:sz w:val="26"/>
          <w:szCs w:val="26"/>
        </w:rPr>
        <w:t>5</w:t>
      </w:r>
      <w:r w:rsidRPr="00534929">
        <w:rPr>
          <w:rFonts w:cs="Times New Roman"/>
          <w:i/>
          <w:sz w:val="26"/>
          <w:szCs w:val="26"/>
        </w:rPr>
        <w:tab/>
      </w:r>
    </w:p>
    <w:tbl>
      <w:tblPr>
        <w:tblW w:w="9527" w:type="dxa"/>
        <w:tblInd w:w="392" w:type="dxa"/>
        <w:tblLook w:val="04A0" w:firstRow="1" w:lastRow="0" w:firstColumn="1" w:lastColumn="0" w:noHBand="0" w:noVBand="1"/>
      </w:tblPr>
      <w:tblGrid>
        <w:gridCol w:w="2869"/>
        <w:gridCol w:w="3827"/>
        <w:gridCol w:w="2831"/>
      </w:tblGrid>
      <w:tr w:rsidR="003639E4" w:rsidRPr="00534929" w14:paraId="00B88F97" w14:textId="77777777" w:rsidTr="00DC368B">
        <w:tc>
          <w:tcPr>
            <w:tcW w:w="2869" w:type="dxa"/>
          </w:tcPr>
          <w:p w14:paraId="38B2AB42" w14:textId="77777777" w:rsidR="003639E4" w:rsidRPr="00534929" w:rsidRDefault="003639E4" w:rsidP="00DC368B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sz w:val="26"/>
                <w:szCs w:val="26"/>
              </w:rPr>
              <w:br w:type="page"/>
            </w:r>
            <w:r w:rsidRPr="00534929">
              <w:rPr>
                <w:rFonts w:cs="Times New Roman"/>
                <w:sz w:val="26"/>
                <w:szCs w:val="26"/>
              </w:rPr>
              <w:br w:type="page"/>
            </w: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DUYỆT CỦA BAN GIÁM HIỆU</w:t>
            </w:r>
          </w:p>
          <w:p w14:paraId="3960CE0E" w14:textId="77777777" w:rsidR="003639E4" w:rsidRPr="00534929" w:rsidRDefault="003639E4" w:rsidP="00DC368B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51CDC913" w14:textId="77777777" w:rsidR="003639E4" w:rsidRPr="00534929" w:rsidRDefault="003639E4" w:rsidP="00DC368B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5EA7BD82" w14:textId="77777777" w:rsidR="003639E4" w:rsidRPr="00534929" w:rsidRDefault="003639E4" w:rsidP="00DC368B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3827" w:type="dxa"/>
          </w:tcPr>
          <w:p w14:paraId="641E1BBC" w14:textId="77777777" w:rsidR="003639E4" w:rsidRPr="00534929" w:rsidRDefault="003639E4" w:rsidP="00DC368B">
            <w:pPr>
              <w:ind w:left="88" w:firstLine="513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</w:rPr>
              <w:t>GIÁO VIÊN PHẢN BIỆN</w:t>
            </w:r>
          </w:p>
        </w:tc>
        <w:tc>
          <w:tcPr>
            <w:tcW w:w="2831" w:type="dxa"/>
          </w:tcPr>
          <w:p w14:paraId="721AF0A2" w14:textId="77777777" w:rsidR="003639E4" w:rsidRPr="00534929" w:rsidRDefault="003639E4" w:rsidP="00DC368B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GIÁO VIÊN</w:t>
            </w:r>
          </w:p>
          <w:p w14:paraId="0E8E61ED" w14:textId="77777777" w:rsidR="003639E4" w:rsidRPr="00534929" w:rsidRDefault="003639E4" w:rsidP="00DC368B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074F8A4E" w14:textId="77777777" w:rsidR="003639E4" w:rsidRPr="00534929" w:rsidRDefault="003639E4" w:rsidP="00DC368B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11799793" w14:textId="77777777" w:rsidR="003639E4" w:rsidRPr="00534929" w:rsidRDefault="003639E4" w:rsidP="00DC368B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PHẠM ĐÔNG</w:t>
            </w:r>
          </w:p>
        </w:tc>
      </w:tr>
    </w:tbl>
    <w:p w14:paraId="4A4E6D7D" w14:textId="77777777" w:rsidR="003E2DDB" w:rsidRDefault="003E2DDB"/>
    <w:sectPr w:rsidR="003E2DDB" w:rsidSect="00627717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DB"/>
    <w:rsid w:val="002F770F"/>
    <w:rsid w:val="003639E4"/>
    <w:rsid w:val="003E2DDB"/>
    <w:rsid w:val="00627717"/>
    <w:rsid w:val="00AC10CF"/>
    <w:rsid w:val="00C348A9"/>
    <w:rsid w:val="00F9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A8AF6"/>
  <w15:chartTrackingRefBased/>
  <w15:docId w15:val="{88139CCF-C847-44EF-BACB-637924D89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2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,Cita extensa,HPL01,Colorful List - Accent 13,List Paragraph1,Medium Grid 1 - Accent 21,Medium Grid 1 Accent 2,Numbered List,Sub-heading,bullet 1,Sub-headin,List Paragraph2,Medium Grid 1 - Accent 22,chuẩn không cần chỉnh,Câu dẫn"/>
    <w:basedOn w:val="Normal"/>
    <w:link w:val="ListParagraphChar"/>
    <w:uiPriority w:val="34"/>
    <w:qFormat/>
    <w:rsid w:val="003E2DDB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lang w:val="x-none" w:eastAsia="x-none"/>
      <w14:ligatures w14:val="none"/>
    </w:rPr>
  </w:style>
  <w:style w:type="character" w:customStyle="1" w:styleId="ListParagraphChar">
    <w:name w:val="List Paragraph Char"/>
    <w:aliases w:val="bullet Char,Cita extensa Char,HPL01 Char,Colorful List - Accent 13 Char,List Paragraph1 Char,Medium Grid 1 - Accent 21 Char,Medium Grid 1 Accent 2 Char,Numbered List Char,Sub-heading Char,bullet 1 Char,Sub-headin Char,Câu dẫn Char"/>
    <w:link w:val="ListParagraph"/>
    <w:uiPriority w:val="34"/>
    <w:qFormat/>
    <w:locked/>
    <w:rsid w:val="003E2DDB"/>
    <w:rPr>
      <w:rFonts w:ascii="Calibri" w:eastAsia="Calibri" w:hAnsi="Calibri" w:cs="Times New Roman"/>
      <w:kern w:val="0"/>
      <w:sz w:val="2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Đông Phạm</dc:creator>
  <cp:keywords/>
  <dc:description/>
  <cp:lastModifiedBy>Đông Phạm</cp:lastModifiedBy>
  <cp:revision>4</cp:revision>
  <dcterms:created xsi:type="dcterms:W3CDTF">2025-04-29T07:43:00Z</dcterms:created>
  <dcterms:modified xsi:type="dcterms:W3CDTF">2025-05-08T02:21:00Z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